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E7" w:rsidRPr="008541E7" w:rsidRDefault="008541E7" w:rsidP="008541E7">
      <w:pPr>
        <w:spacing w:after="0" w:line="240" w:lineRule="auto"/>
        <w:rPr>
          <w:rFonts w:ascii="Times New Roman" w:eastAsia="Times New Roman" w:hAnsi="Times New Roman" w:cs="Times New Roman"/>
          <w:color w:val="303C44"/>
          <w:sz w:val="36"/>
          <w:lang w:eastAsia="ru-RU"/>
        </w:rPr>
      </w:pPr>
    </w:p>
    <w:p w:rsidR="008541E7" w:rsidRDefault="008541E7" w:rsidP="008541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C44"/>
          <w:sz w:val="36"/>
          <w:lang w:eastAsia="ru-RU"/>
        </w:rPr>
      </w:pPr>
      <w:r w:rsidRPr="0050253B">
        <w:rPr>
          <w:rFonts w:ascii="Times New Roman" w:eastAsia="Times New Roman" w:hAnsi="Times New Roman" w:cs="Times New Roman"/>
          <w:color w:val="303C44"/>
          <w:sz w:val="36"/>
          <w:lang w:eastAsia="ru-RU"/>
        </w:rPr>
        <w:t xml:space="preserve">Культуру </w:t>
      </w:r>
      <w:proofErr w:type="spellStart"/>
      <w:r w:rsidRPr="0050253B">
        <w:rPr>
          <w:rFonts w:ascii="Times New Roman" w:eastAsia="Times New Roman" w:hAnsi="Times New Roman" w:cs="Times New Roman"/>
          <w:color w:val="303C44"/>
          <w:sz w:val="36"/>
          <w:lang w:eastAsia="ru-RU"/>
        </w:rPr>
        <w:t>пожаробезопасного</w:t>
      </w:r>
      <w:proofErr w:type="spellEnd"/>
      <w:r w:rsidRPr="0050253B">
        <w:rPr>
          <w:rFonts w:ascii="Times New Roman" w:eastAsia="Times New Roman" w:hAnsi="Times New Roman" w:cs="Times New Roman"/>
          <w:color w:val="303C44"/>
          <w:sz w:val="36"/>
          <w:lang w:eastAsia="ru-RU"/>
        </w:rPr>
        <w:t xml:space="preserve"> поведения - детям!</w:t>
      </w:r>
    </w:p>
    <w:p w:rsidR="0050253B" w:rsidRPr="0050253B" w:rsidRDefault="0050253B" w:rsidP="00854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1E7" w:rsidRPr="0050253B" w:rsidRDefault="008541E7" w:rsidP="005025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253B">
        <w:rPr>
          <w:rFonts w:ascii="Times New Roman" w:hAnsi="Times New Roman" w:cs="Times New Roman"/>
          <w:sz w:val="24"/>
          <w:szCs w:val="24"/>
          <w:lang w:eastAsia="ru-RU"/>
        </w:rPr>
        <w:t xml:space="preserve">       Проблема гибели и травматизма на пожарах по-прежнему актуальна, а причиной пожаров с гибелью детей остаётся несоблюдение взрослыми правил пожарной безопасности. Вина за гибель и полученные травмы детей всегда на совести взрослых и преследует их всю оставшуюся жизнь. Пожар – всегда трагедия, но одно дело, когда на пожарах гибнут люди, злоупотребляющие изо дня в день спиртным. И другое дело, когда по вине взрослых на пожарах погибают дети.</w:t>
      </w:r>
    </w:p>
    <w:p w:rsidR="008541E7" w:rsidRPr="0050253B" w:rsidRDefault="008541E7" w:rsidP="005025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253B">
        <w:rPr>
          <w:rFonts w:ascii="Times New Roman" w:hAnsi="Times New Roman" w:cs="Times New Roman"/>
          <w:sz w:val="24"/>
          <w:szCs w:val="24"/>
          <w:lang w:eastAsia="ru-RU"/>
        </w:rPr>
        <w:t xml:space="preserve">      Знания </w:t>
      </w:r>
      <w:proofErr w:type="spellStart"/>
      <w:r w:rsidRPr="0050253B">
        <w:rPr>
          <w:rFonts w:ascii="Times New Roman" w:hAnsi="Times New Roman" w:cs="Times New Roman"/>
          <w:sz w:val="24"/>
          <w:szCs w:val="24"/>
          <w:lang w:eastAsia="ru-RU"/>
        </w:rPr>
        <w:t>пожаробезопасного</w:t>
      </w:r>
      <w:proofErr w:type="spellEnd"/>
      <w:r w:rsidRPr="0050253B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формируются в процессе воспитания, следовательно, обучение детей обеспечению безопасности их жизнедеятельности является актуальной задачей, в решении которой должны принимать участие не только ведомственные структуры, но и педагоги, и родители, то есть те, кто несет ответственность за жизнь и здоровье «маленького» гражданина. Основы знаний по безопасности жизнедеятельности закладываются уже в дошкольном возрасте. Одной из основных задач в работе с дошкольниками является обучение правилам пожарной безопасности и привитие навыков правильных действий в случае пожара. Обучение и воспитание следует проводить на всех этапах школьной жизни, используя адекватные тому или иному возрасту детей психолого-педагогические методы передачи знаний и формирования навыков безопасного использования огня.</w:t>
      </w:r>
    </w:p>
    <w:p w:rsidR="008541E7" w:rsidRDefault="008541E7" w:rsidP="005025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253B">
        <w:rPr>
          <w:rFonts w:ascii="Times New Roman" w:hAnsi="Times New Roman" w:cs="Times New Roman"/>
          <w:sz w:val="24"/>
          <w:szCs w:val="24"/>
          <w:lang w:eastAsia="ru-RU"/>
        </w:rPr>
        <w:t xml:space="preserve">    Дети - наше будущее, и забота об их здоровье, в которой немалое место отведено профилактике детской гибели и травматизма при пожарах, должна исходить от всех без исключения взрослых. Ведь пожарная охрана только своими силами не может в полной мере обеспечить предупреждение пожаров от шалости детей с огнем. Необходимо осознание истинных размеров и глубинных причин бедствия, всеобщее и в то же время сугубо личное ощущение ответственности за происходящее. Ведущая роль в достижении этой цели принадлежит образовательным учреждениям, т.е. государству, а также общественным, религиозным организациям, к полномочиям или уставным положениям которых относится воспитание подрастающего поколения. Как показывает статистика последних лет, во многом благодаря комплексным мероприятиям, проведенным государственными органами власти и общественными организациями, осуществляющими деятельность по обучению населения (детей) в области пожарной безопасности, удалось добиться тенденции к снижению количества пожаров по причине детской шалости с огнём. А при поддержке родителей и сотрудников Государственного пожарного надзора эта задача становится выполнимой и совсем несложной!</w:t>
      </w:r>
    </w:p>
    <w:p w:rsidR="0050253B" w:rsidRPr="0050253B" w:rsidRDefault="0050253B" w:rsidP="005025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253B" w:rsidRPr="00116321" w:rsidRDefault="0050253B" w:rsidP="0050253B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Старший инспектор </w:t>
      </w:r>
      <w:proofErr w:type="spellStart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ОНДиПР</w:t>
      </w:r>
      <w:proofErr w:type="spellEnd"/>
    </w:p>
    <w:p w:rsidR="0050253B" w:rsidRPr="00116321" w:rsidRDefault="0050253B" w:rsidP="0050253B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Викуловскому району</w:t>
      </w:r>
    </w:p>
    <w:p w:rsidR="0050253B" w:rsidRPr="00116321" w:rsidRDefault="0050253B" w:rsidP="0050253B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капитан </w:t>
      </w:r>
      <w:proofErr w:type="spellStart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</w:t>
      </w:r>
      <w:proofErr w:type="spellEnd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службы                                                        И.Н. </w:t>
      </w:r>
      <w:proofErr w:type="spellStart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Игишев</w:t>
      </w:r>
      <w:proofErr w:type="spellEnd"/>
    </w:p>
    <w:p w:rsidR="008541E7" w:rsidRPr="0050253B" w:rsidRDefault="008541E7" w:rsidP="0050253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8541E7" w:rsidRPr="0050253B" w:rsidSect="00854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1E7"/>
    <w:rsid w:val="0021287C"/>
    <w:rsid w:val="00475410"/>
    <w:rsid w:val="0050253B"/>
    <w:rsid w:val="008541E7"/>
    <w:rsid w:val="00C550E4"/>
    <w:rsid w:val="00CA0A58"/>
    <w:rsid w:val="00F7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8541E7"/>
  </w:style>
  <w:style w:type="paragraph" w:styleId="a3">
    <w:name w:val="Normal (Web)"/>
    <w:basedOn w:val="a"/>
    <w:uiPriority w:val="99"/>
    <w:semiHidden/>
    <w:unhideWhenUsed/>
    <w:rsid w:val="0085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E7"/>
  </w:style>
  <w:style w:type="character" w:styleId="a4">
    <w:name w:val="Hyperlink"/>
    <w:basedOn w:val="a0"/>
    <w:uiPriority w:val="99"/>
    <w:semiHidden/>
    <w:unhideWhenUsed/>
    <w:rsid w:val="008541E7"/>
    <w:rPr>
      <w:color w:val="0000FF"/>
      <w:u w:val="single"/>
    </w:rPr>
  </w:style>
  <w:style w:type="paragraph" w:styleId="a5">
    <w:name w:val="No Spacing"/>
    <w:uiPriority w:val="1"/>
    <w:qFormat/>
    <w:rsid w:val="008541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 Образования</cp:lastModifiedBy>
  <cp:revision>2</cp:revision>
  <dcterms:created xsi:type="dcterms:W3CDTF">2016-06-02T11:00:00Z</dcterms:created>
  <dcterms:modified xsi:type="dcterms:W3CDTF">2016-06-02T11:00:00Z</dcterms:modified>
</cp:coreProperties>
</file>