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3D">
        <w:rPr>
          <w:rFonts w:ascii="Times New Roman" w:hAnsi="Times New Roman" w:cs="Times New Roman"/>
          <w:sz w:val="28"/>
          <w:szCs w:val="28"/>
        </w:rPr>
        <w:t xml:space="preserve">Ознакомление участников ГИА с полученными результатами по образовательному предмету осуществляется в течение одного рабочего дня со дня передачи результатов в образовательные организации. </w:t>
      </w:r>
    </w:p>
    <w:p w:rsid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3D">
        <w:rPr>
          <w:rFonts w:ascii="Times New Roman" w:hAnsi="Times New Roman" w:cs="Times New Roman"/>
          <w:sz w:val="28"/>
          <w:szCs w:val="28"/>
        </w:rPr>
        <w:t>Председатель ГЭК рассматривает результаты ГИА по каждому предмету и принимает решение об их утверждении, изменении и (или) аннулировании.</w:t>
      </w:r>
    </w:p>
    <w:p w:rsid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3D">
        <w:rPr>
          <w:rFonts w:ascii="Times New Roman" w:hAnsi="Times New Roman" w:cs="Times New Roman"/>
          <w:sz w:val="28"/>
          <w:szCs w:val="28"/>
        </w:rPr>
        <w:t xml:space="preserve">Утверждение результатов ГИА, осуществляется в течение одного рабочего дня с момента получения результатов централизованной проверки экзаменационных работ из ФГБУ ФЦТ. </w:t>
      </w:r>
    </w:p>
    <w:p w:rsid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3D">
        <w:rPr>
          <w:rFonts w:ascii="Times New Roman" w:hAnsi="Times New Roman" w:cs="Times New Roman"/>
          <w:sz w:val="28"/>
          <w:szCs w:val="28"/>
        </w:rPr>
        <w:t>Утверждение результатов ГВЭ осуществляется в течение одного рабочего дня с момента получения результатов проверки экзаменационных работ ГВЭ из региональных предметных комиссий по соответствующему предмету.</w:t>
      </w:r>
    </w:p>
    <w:p w:rsid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3D">
        <w:rPr>
          <w:rFonts w:ascii="Times New Roman" w:hAnsi="Times New Roman" w:cs="Times New Roman"/>
          <w:sz w:val="28"/>
          <w:szCs w:val="28"/>
        </w:rPr>
        <w:t>После утверждения результатов ГИА по соответствующему учебному предмету протокол результатов ГИА с указанием номера протокола и даты его утверждения ГЭК передаются сотрудниками ЦОКО по за</w:t>
      </w:r>
      <w:r>
        <w:rPr>
          <w:rFonts w:ascii="Times New Roman" w:hAnsi="Times New Roman" w:cs="Times New Roman"/>
          <w:sz w:val="28"/>
          <w:szCs w:val="28"/>
        </w:rPr>
        <w:t>щищенным каналам связи в течение</w:t>
      </w:r>
      <w:r w:rsidRPr="001A293D">
        <w:rPr>
          <w:rFonts w:ascii="Times New Roman" w:hAnsi="Times New Roman" w:cs="Times New Roman"/>
          <w:sz w:val="28"/>
          <w:szCs w:val="28"/>
        </w:rPr>
        <w:t xml:space="preserve"> одного рабочего дня в муниципальные органы управления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(на территории Викуловского муниципального района- отдел образования администрации Викуловского муниципального района, адрес: с. Викулово, ул. Ленина,15,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3D">
        <w:rPr>
          <w:rFonts w:ascii="Times New Roman" w:hAnsi="Times New Roman" w:cs="Times New Roman"/>
          <w:sz w:val="28"/>
          <w:szCs w:val="28"/>
        </w:rPr>
        <w:t xml:space="preserve">Экстерны получают результаты прохождения ГИА в образовательных организациях, которыми они были допущены до участия в ГИА. </w:t>
      </w:r>
    </w:p>
    <w:p w:rsid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3D">
        <w:rPr>
          <w:rFonts w:ascii="Times New Roman" w:hAnsi="Times New Roman" w:cs="Times New Roman"/>
          <w:sz w:val="28"/>
          <w:szCs w:val="28"/>
        </w:rPr>
        <w:t>Сотрудники муниципального органа управления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(на территории Викуловского муниципального района- отдел образования администрации Викуловского муниципального района, адрес: с. Викулово, ул. Ленина,15,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6)</w:t>
      </w:r>
      <w:r w:rsidRPr="001A293D">
        <w:rPr>
          <w:rFonts w:ascii="Times New Roman" w:hAnsi="Times New Roman" w:cs="Times New Roman"/>
          <w:sz w:val="28"/>
          <w:szCs w:val="28"/>
        </w:rPr>
        <w:t xml:space="preserve"> осуществляют передачу протокола результатов проведения ГИА в образовательные организации в течение одного рабочего дня с момента получения от сотрудников ЦОКО</w:t>
      </w:r>
    </w:p>
    <w:p w:rsid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3D">
        <w:rPr>
          <w:rFonts w:ascii="Times New Roman" w:hAnsi="Times New Roman" w:cs="Times New Roman"/>
          <w:sz w:val="28"/>
          <w:szCs w:val="28"/>
        </w:rPr>
        <w:t xml:space="preserve">Ознакомление обучающихся с полученными результатами по соответствующему предмету осуществляется в образовательной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293D">
        <w:rPr>
          <w:rFonts w:ascii="Times New Roman" w:hAnsi="Times New Roman" w:cs="Times New Roman"/>
          <w:sz w:val="28"/>
          <w:szCs w:val="28"/>
        </w:rPr>
        <w:t xml:space="preserve">которой они были допущены в установленном порядке к ГИА, информирование студентов образовательных организаций СПО, обучающихся по не имеющей государственной аккредитации образовательной программе среднего общего образования, осуществляется в образовательной организации СПО в течение одного рабочего дня после получения протокола проверки результатов ГИА. </w:t>
      </w:r>
      <w:r w:rsidRPr="001A293D">
        <w:rPr>
          <w:rFonts w:ascii="Times New Roman" w:hAnsi="Times New Roman" w:cs="Times New Roman"/>
          <w:b/>
          <w:sz w:val="28"/>
          <w:szCs w:val="28"/>
          <w:u w:val="single"/>
        </w:rPr>
        <w:t xml:space="preserve">Указанный день является днем официального объявления результатов. </w:t>
      </w:r>
    </w:p>
    <w:p w:rsid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3D">
        <w:rPr>
          <w:rFonts w:ascii="Times New Roman" w:hAnsi="Times New Roman" w:cs="Times New Roman"/>
          <w:sz w:val="28"/>
          <w:szCs w:val="28"/>
        </w:rPr>
        <w:t xml:space="preserve">Ознакомление обучающихся с полученными результатами экзамена осуществляется посредством публикации на официальном портале </w:t>
      </w:r>
      <w:r w:rsidRPr="001A293D">
        <w:rPr>
          <w:rFonts w:ascii="Times New Roman" w:hAnsi="Times New Roman" w:cs="Times New Roman"/>
          <w:sz w:val="28"/>
          <w:szCs w:val="28"/>
        </w:rPr>
        <w:lastRenderedPageBreak/>
        <w:t xml:space="preserve">«Электронное образование Тюменской области» </w:t>
      </w:r>
      <w:r w:rsidR="00913F97">
        <w:rPr>
          <w:rFonts w:ascii="Times New Roman" w:hAnsi="Times New Roman" w:cs="Times New Roman"/>
          <w:sz w:val="28"/>
          <w:szCs w:val="28"/>
        </w:rPr>
        <w:t>(</w:t>
      </w:r>
      <w:r w:rsidR="002513DB" w:rsidRPr="002513DB">
        <w:rPr>
          <w:rFonts w:ascii="Times New Roman" w:hAnsi="Times New Roman" w:cs="Times New Roman"/>
          <w:sz w:val="28"/>
          <w:szCs w:val="28"/>
        </w:rPr>
        <w:t>https://education.admtyumen.ru/</w:t>
      </w:r>
      <w:r w:rsidR="00913F97">
        <w:rPr>
          <w:rFonts w:ascii="Times New Roman" w:hAnsi="Times New Roman" w:cs="Times New Roman"/>
          <w:sz w:val="28"/>
          <w:szCs w:val="28"/>
        </w:rPr>
        <w:t>)</w:t>
      </w:r>
      <w:r w:rsidRPr="001A293D">
        <w:rPr>
          <w:rFonts w:ascii="Times New Roman" w:hAnsi="Times New Roman" w:cs="Times New Roman"/>
          <w:sz w:val="28"/>
          <w:szCs w:val="28"/>
        </w:rPr>
        <w:t xml:space="preserve"> и на официальном портале ЕГЭ (</w:t>
      </w:r>
      <w:r w:rsidRPr="00914741">
        <w:rPr>
          <w:rFonts w:ascii="Times New Roman" w:hAnsi="Times New Roman" w:cs="Times New Roman"/>
          <w:sz w:val="28"/>
          <w:szCs w:val="28"/>
        </w:rPr>
        <w:t>htt</w:t>
      </w:r>
      <w:r w:rsidRPr="00914741">
        <w:rPr>
          <w:rFonts w:ascii="Times New Roman" w:hAnsi="Times New Roman" w:cs="Times New Roman"/>
          <w:sz w:val="28"/>
          <w:szCs w:val="28"/>
        </w:rPr>
        <w:t>p</w:t>
      </w:r>
      <w:r w:rsidRPr="00914741">
        <w:rPr>
          <w:rFonts w:ascii="Times New Roman" w:hAnsi="Times New Roman" w:cs="Times New Roman"/>
          <w:sz w:val="28"/>
          <w:szCs w:val="28"/>
        </w:rPr>
        <w:t>://</w:t>
      </w:r>
      <w:r w:rsidR="00914741" w:rsidRPr="00913F97">
        <w:rPr>
          <w:rFonts w:ascii="Times New Roman" w:hAnsi="Times New Roman" w:cs="Times New Roman"/>
          <w:sz w:val="28"/>
          <w:szCs w:val="28"/>
        </w:rPr>
        <w:t>check.ege.edu.ru</w:t>
      </w:r>
      <w:r w:rsidRPr="001A293D">
        <w:rPr>
          <w:rFonts w:ascii="Times New Roman" w:hAnsi="Times New Roman" w:cs="Times New Roman"/>
          <w:sz w:val="28"/>
          <w:szCs w:val="28"/>
        </w:rPr>
        <w:t xml:space="preserve">) в течении одного рабочего дня со дня утверждения результатов экзамена председателем ГЭК. </w:t>
      </w:r>
    </w:p>
    <w:p w:rsidR="009A7C5C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3D">
        <w:rPr>
          <w:rFonts w:ascii="Times New Roman" w:hAnsi="Times New Roman" w:cs="Times New Roman"/>
          <w:sz w:val="28"/>
          <w:szCs w:val="28"/>
        </w:rPr>
        <w:t>Ознакомление выпускников прошлых лет с полученными результатами ГИА по соответствующему предмету осуществляется в образовательных организациях, являющихся ППЭ, в которых они сдавали экзамены ГИА, а также на официальном портале «Электронное образование Тюменской области» (</w:t>
      </w:r>
      <w:r w:rsidR="00914741" w:rsidRPr="002513DB">
        <w:rPr>
          <w:rFonts w:ascii="Times New Roman" w:hAnsi="Times New Roman" w:cs="Times New Roman"/>
          <w:sz w:val="28"/>
          <w:szCs w:val="28"/>
        </w:rPr>
        <w:t>https://education.admtyumen.ru/</w:t>
      </w:r>
      <w:r w:rsidRPr="001A293D">
        <w:rPr>
          <w:rFonts w:ascii="Times New Roman" w:hAnsi="Times New Roman" w:cs="Times New Roman"/>
          <w:sz w:val="28"/>
          <w:szCs w:val="28"/>
        </w:rPr>
        <w:t xml:space="preserve">) и на официальном портале ЕГЭ </w:t>
      </w:r>
      <w:r w:rsidR="00914741" w:rsidRPr="00914741">
        <w:rPr>
          <w:rFonts w:ascii="Times New Roman" w:hAnsi="Times New Roman" w:cs="Times New Roman"/>
          <w:sz w:val="28"/>
          <w:szCs w:val="28"/>
        </w:rPr>
        <w:t>(http://check.ege.edu.ru)</w:t>
      </w:r>
      <w:r w:rsidRPr="001A293D">
        <w:rPr>
          <w:rFonts w:ascii="Times New Roman" w:hAnsi="Times New Roman" w:cs="Times New Roman"/>
          <w:sz w:val="28"/>
          <w:szCs w:val="28"/>
        </w:rPr>
        <w:t>.</w:t>
      </w:r>
    </w:p>
    <w:p w:rsid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DB" w:rsidRPr="002513DB" w:rsidRDefault="002513DB" w:rsidP="002513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13DB">
        <w:rPr>
          <w:rFonts w:ascii="Times New Roman" w:hAnsi="Times New Roman" w:cs="Times New Roman"/>
          <w:b/>
          <w:bCs/>
          <w:sz w:val="28"/>
          <w:szCs w:val="28"/>
        </w:rPr>
        <w:t>Официальные сайты единого государственного экзамена</w:t>
      </w:r>
    </w:p>
    <w:p w:rsidR="00914741" w:rsidRDefault="002513DB" w:rsidP="002513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DB">
        <w:rPr>
          <w:rFonts w:ascii="Times New Roman" w:hAnsi="Times New Roman" w:cs="Times New Roman"/>
          <w:sz w:val="28"/>
          <w:szCs w:val="28"/>
        </w:rPr>
        <w:t>В связи с появлением в сети Интернет сайтов, содержащих недостоверную информацию о ЕГЭ и имеющих похожее название и оформление, обращаем ваше внимание, что официальным информационным порталом единого государственного экзамена является</w:t>
      </w:r>
      <w:r w:rsidR="00913F9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history="1">
        <w:r w:rsidRPr="002513DB">
          <w:rPr>
            <w:rStyle w:val="a3"/>
            <w:rFonts w:ascii="Times New Roman" w:hAnsi="Times New Roman" w:cs="Times New Roman"/>
            <w:sz w:val="28"/>
            <w:szCs w:val="28"/>
          </w:rPr>
          <w:t xml:space="preserve">портал </w:t>
        </w:r>
        <w:proofErr w:type="spellStart"/>
        <w:r w:rsidRPr="002513DB">
          <w:rPr>
            <w:rStyle w:val="a3"/>
            <w:rFonts w:ascii="Times New Roman" w:hAnsi="Times New Roman" w:cs="Times New Roman"/>
            <w:sz w:val="28"/>
            <w:szCs w:val="28"/>
          </w:rPr>
          <w:t>Рособрнадзора</w:t>
        </w:r>
      </w:hyperlink>
      <w:r w:rsidRPr="002513DB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2513DB" w:rsidRPr="002513DB" w:rsidRDefault="002513DB" w:rsidP="002513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DB">
        <w:rPr>
          <w:rFonts w:ascii="Times New Roman" w:hAnsi="Times New Roman" w:cs="Times New Roman"/>
          <w:sz w:val="28"/>
          <w:szCs w:val="28"/>
        </w:rPr>
        <w:t>Исчерпывающую информацию по всем вопросам подготовки, организации и проведения единого государственного экзамена Вы можете найти на следующих официальных сайтах:</w:t>
      </w:r>
    </w:p>
    <w:p w:rsidR="002513DB" w:rsidRPr="002513DB" w:rsidRDefault="002513DB" w:rsidP="002513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2513DB">
          <w:rPr>
            <w:rStyle w:val="a3"/>
            <w:rFonts w:ascii="Times New Roman" w:hAnsi="Times New Roman" w:cs="Times New Roman"/>
            <w:sz w:val="28"/>
            <w:szCs w:val="28"/>
          </w:rPr>
          <w:t>http://ege.ed</w:t>
        </w:r>
        <w:r w:rsidRPr="002513DB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Pr="002513DB">
          <w:rPr>
            <w:rStyle w:val="a3"/>
            <w:rFonts w:ascii="Times New Roman" w:hAnsi="Times New Roman" w:cs="Times New Roman"/>
            <w:sz w:val="28"/>
            <w:szCs w:val="28"/>
          </w:rPr>
          <w:t>.ru/</w:t>
        </w:r>
      </w:hyperlink>
    </w:p>
    <w:p w:rsidR="002513DB" w:rsidRPr="002513DB" w:rsidRDefault="002513DB" w:rsidP="002513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DB">
        <w:rPr>
          <w:rFonts w:ascii="Times New Roman" w:hAnsi="Times New Roman" w:cs="Times New Roman"/>
          <w:sz w:val="28"/>
          <w:szCs w:val="28"/>
        </w:rPr>
        <w:t>http://www.rustest.ru/ege/</w:t>
      </w:r>
    </w:p>
    <w:p w:rsidR="002513DB" w:rsidRPr="002513DB" w:rsidRDefault="002513DB" w:rsidP="002513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DB">
        <w:rPr>
          <w:rFonts w:ascii="Times New Roman" w:hAnsi="Times New Roman" w:cs="Times New Roman"/>
          <w:sz w:val="28"/>
          <w:szCs w:val="28"/>
        </w:rPr>
        <w:t>http://fipi.ru/view/sections/91/docs/</w:t>
      </w:r>
    </w:p>
    <w:p w:rsidR="002513DB" w:rsidRPr="002513DB" w:rsidRDefault="002513DB" w:rsidP="002513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2513DB">
          <w:rPr>
            <w:rStyle w:val="a3"/>
            <w:rFonts w:ascii="Times New Roman" w:hAnsi="Times New Roman" w:cs="Times New Roman"/>
            <w:sz w:val="28"/>
            <w:szCs w:val="28"/>
          </w:rPr>
          <w:t>http://obrnadzor.gov.ru/</w:t>
        </w:r>
      </w:hyperlink>
    </w:p>
    <w:p w:rsid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21C" w:rsidRDefault="0081121C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93D" w:rsidRPr="001A293D" w:rsidRDefault="001A293D" w:rsidP="0081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образования, </w:t>
      </w:r>
      <w:r w:rsidR="008112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.В. Калинина</w:t>
      </w:r>
    </w:p>
    <w:sectPr w:rsidR="001A293D" w:rsidRPr="001A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293D"/>
    <w:rsid w:val="001A293D"/>
    <w:rsid w:val="002513DB"/>
    <w:rsid w:val="0081121C"/>
    <w:rsid w:val="00913F97"/>
    <w:rsid w:val="00914741"/>
    <w:rsid w:val="00987E8C"/>
    <w:rsid w:val="009A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CCA5"/>
  <w15:docId w15:val="{FD732D84-B326-4C6F-AA01-139902B3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93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121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1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5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345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rnadzor.gov.ru/" TargetMode="External"/><Relationship Id="rId5" Type="http://schemas.openxmlformats.org/officeDocument/2006/relationships/hyperlink" Target="http://ege.edu.ru/" TargetMode="External"/><Relationship Id="rId4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2019-01-15T06:40:00Z</dcterms:created>
  <dcterms:modified xsi:type="dcterms:W3CDTF">2020-01-17T08:24:00Z</dcterms:modified>
</cp:coreProperties>
</file>